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036739097"/>
        <w:docPartObj>
          <w:docPartGallery w:val="Cover Pages"/>
          <w:docPartUnique/>
        </w:docPartObj>
      </w:sdtPr>
      <w:sdtEndPr>
        <w:rPr>
          <w:rFonts w:ascii="Arial" w:hAnsi="Arial" w:cs="Arial"/>
          <w:sz w:val="24"/>
          <w:szCs w:val="24"/>
        </w:rPr>
      </w:sdtEndPr>
      <w:sdtContent>
        <w:p w:rsidR="00E12026" w:rsidRDefault="00E12026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5B9BD5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E12026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Firma"/>
                <w:id w:val="13406915"/>
                <w:placeholder>
                  <w:docPart w:val="9DD66D505D29498CB1CB7984E13016B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2026" w:rsidRDefault="00E12026">
                    <w:pPr>
                      <w:pStyle w:val="KeinLeerraum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Berner Fachhochschule</w:t>
                    </w:r>
                  </w:p>
                </w:tc>
              </w:sdtContent>
            </w:sdt>
          </w:tr>
          <w:tr w:rsidR="00E12026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8"/>
                    <w:szCs w:val="88"/>
                  </w:rPr>
                  <w:alias w:val="Titel"/>
                  <w:id w:val="13406919"/>
                  <w:placeholder>
                    <w:docPart w:val="42F3B36E79CA45BD8519A6CB9AAA03D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E12026" w:rsidRDefault="00E12026">
                    <w:pPr>
                      <w:pStyle w:val="KeinLeerraum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8"/>
                        <w:szCs w:val="88"/>
                      </w:rPr>
                      <w:t>Dokumentation</w:t>
                    </w:r>
                  </w:p>
                </w:sdtContent>
              </w:sdt>
            </w:tc>
          </w:tr>
          <w:tr w:rsidR="00E12026">
            <w:sdt>
              <w:sdtPr>
                <w:rPr>
                  <w:color w:val="2E74B5" w:themeColor="accent1" w:themeShade="BF"/>
                  <w:sz w:val="24"/>
                  <w:szCs w:val="24"/>
                </w:rPr>
                <w:alias w:val="Untertitel"/>
                <w:id w:val="13406923"/>
                <w:placeholder>
                  <w:docPart w:val="6F34673D4B42488CAE29033D02E70FA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E12026" w:rsidRDefault="00E12026">
                    <w:pPr>
                      <w:pStyle w:val="KeinLeerraum"/>
                      <w:rPr>
                        <w:color w:val="2E74B5" w:themeColor="accent1" w:themeShade="BF"/>
                        <w:sz w:val="24"/>
                      </w:rPr>
                    </w:pPr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 xml:space="preserve">CS1 Task 03 – Design </w:t>
                    </w:r>
                    <w:proofErr w:type="spellStart"/>
                    <w:r>
                      <w:rPr>
                        <w:color w:val="2E74B5" w:themeColor="accent1" w:themeShade="BF"/>
                        <w:sz w:val="24"/>
                        <w:szCs w:val="24"/>
                      </w:rPr>
                      <w:t>Thinking</w:t>
                    </w:r>
                    <w:proofErr w:type="spellEnd"/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98"/>
          </w:tblGrid>
          <w:tr w:rsidR="00E12026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  <w:sz w:val="28"/>
                    <w:szCs w:val="28"/>
                    <w:lang w:val="en-GB"/>
                  </w:rPr>
                  <w:alias w:val="Autor"/>
                  <w:id w:val="13406928"/>
                  <w:placeholder>
                    <w:docPart w:val="9B404330779141739E280089A327F65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E12026" w:rsidRPr="00E12026" w:rsidRDefault="00E12026">
                    <w:pPr>
                      <w:pStyle w:val="KeinLeerraum"/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</w:pPr>
                    <w:r w:rsidRPr="00E12026"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 xml:space="preserve">Antoni </w:t>
                    </w:r>
                    <w:proofErr w:type="spellStart"/>
                    <w:r w:rsidRPr="00E12026"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Tomic</w:t>
                    </w:r>
                    <w:proofErr w:type="spellEnd"/>
                    <w:r w:rsidRPr="00E12026"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 xml:space="preserve">, Hager Magdub, Luca Ramos, </w:t>
                    </w:r>
                    <w:proofErr w:type="spellStart"/>
                    <w:r w:rsidRPr="00E12026"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Ludovic</w:t>
                    </w:r>
                    <w:proofErr w:type="spellEnd"/>
                    <w:r w:rsidRPr="00E12026"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 xml:space="preserve"> </w:t>
                    </w:r>
                    <w:proofErr w:type="spellStart"/>
                    <w:r w:rsidRPr="00E12026"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Fr</w:t>
                    </w:r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ehner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 xml:space="preserve">,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Massah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 xml:space="preserve">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Hamidi</w:t>
                    </w:r>
                    <w:proofErr w:type="spellEnd"/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 xml:space="preserve">, Roberto </w:t>
                    </w:r>
                    <w:proofErr w:type="spellStart"/>
                    <w:r>
                      <w:rPr>
                        <w:color w:val="5B9BD5" w:themeColor="accent1"/>
                        <w:sz w:val="28"/>
                        <w:szCs w:val="28"/>
                        <w:lang w:val="en-GB"/>
                      </w:rPr>
                      <w:t>Tangarife</w:t>
                    </w:r>
                    <w:proofErr w:type="spellEnd"/>
                  </w:p>
                </w:sdtContent>
              </w:sdt>
              <w:sdt>
                <w:sdtPr>
                  <w:rPr>
                    <w:color w:val="5B9BD5" w:themeColor="accent1"/>
                    <w:sz w:val="28"/>
                    <w:szCs w:val="28"/>
                  </w:rPr>
                  <w:alias w:val="Datum"/>
                  <w:tag w:val="Datum"/>
                  <w:id w:val="13406932"/>
                  <w:placeholder>
                    <w:docPart w:val="B35DB4056A944064B290101FF838AB12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6-10-27T00:00:00Z">
                    <w:dateFormat w:val="d.M.yyyy"/>
                    <w:lid w:val="de-DE"/>
                    <w:storeMappedDataAs w:val="dateTime"/>
                    <w:calendar w:val="gregorian"/>
                  </w:date>
                </w:sdtPr>
                <w:sdtContent>
                  <w:p w:rsidR="00E12026" w:rsidRDefault="00E12026">
                    <w:pPr>
                      <w:pStyle w:val="KeinLeerraum"/>
                      <w:rPr>
                        <w:color w:val="5B9BD5" w:themeColor="accent1"/>
                        <w:sz w:val="28"/>
                        <w:szCs w:val="28"/>
                      </w:rPr>
                    </w:pPr>
                    <w:r>
                      <w:rPr>
                        <w:color w:val="5B9BD5" w:themeColor="accent1"/>
                        <w:sz w:val="28"/>
                        <w:szCs w:val="28"/>
                      </w:rPr>
                      <w:t>27.10.2016</w:t>
                    </w:r>
                  </w:p>
                </w:sdtContent>
              </w:sdt>
              <w:p w:rsidR="00E12026" w:rsidRDefault="00E12026">
                <w:pPr>
                  <w:pStyle w:val="KeinLeerraum"/>
                  <w:rPr>
                    <w:color w:val="5B9BD5" w:themeColor="accent1"/>
                  </w:rPr>
                </w:pPr>
              </w:p>
            </w:tc>
          </w:tr>
        </w:tbl>
        <w:p w:rsidR="00E12026" w:rsidRDefault="00E12026">
          <w:pPr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br w:type="page"/>
          </w:r>
        </w:p>
      </w:sdtContent>
    </w:sdt>
    <w:p w:rsidR="00E12026" w:rsidRDefault="00E12026">
      <w:pPr>
        <w:rPr>
          <w:rFonts w:ascii="Arial" w:hAnsi="Arial" w:cs="Arial"/>
          <w:sz w:val="24"/>
          <w:szCs w:val="24"/>
        </w:rPr>
      </w:pPr>
    </w:p>
    <w:sdt>
      <w:sdtPr>
        <w:rPr>
          <w:lang w:val="de-DE"/>
        </w:rPr>
        <w:id w:val="122995784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E12026" w:rsidRDefault="00E12026" w:rsidP="00E12026">
          <w:pPr>
            <w:pStyle w:val="Inhaltsverzeichnisberschrift"/>
            <w:spacing w:line="360" w:lineRule="auto"/>
            <w:rPr>
              <w:lang w:val="de-DE"/>
            </w:rPr>
          </w:pPr>
          <w:r>
            <w:rPr>
              <w:lang w:val="de-DE"/>
            </w:rPr>
            <w:t>Inhaltsverzeichnis</w:t>
          </w:r>
        </w:p>
        <w:p w:rsidR="00E12026" w:rsidRPr="00E12026" w:rsidRDefault="00E12026" w:rsidP="00E12026">
          <w:pPr>
            <w:rPr>
              <w:lang w:val="de-DE" w:eastAsia="de-CH"/>
            </w:rPr>
          </w:pPr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364447" w:history="1">
            <w:r w:rsidRPr="00DB467D">
              <w:rPr>
                <w:rStyle w:val="Hyperlink"/>
                <w:rFonts w:ascii="Arial" w:hAnsi="Arial" w:cs="Arial"/>
                <w:noProof/>
              </w:rPr>
              <w:t>1. Scoping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48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2.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49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val="en-GB" w:eastAsia="de-CH"/>
              </w:rPr>
              <w:t>3. Synthesize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0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1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User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2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4.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3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5. Prototype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364454" w:history="1">
            <w:r w:rsidRPr="00DB467D">
              <w:rPr>
                <w:rStyle w:val="Hyperlink"/>
                <w:rFonts w:ascii="Arial" w:eastAsia="Times New Roman" w:hAnsi="Arial" w:cs="Arial"/>
                <w:noProof/>
                <w:lang w:eastAsia="de-CH"/>
              </w:rPr>
              <w:t>6. Validate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_Toc465364454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2026" w:rsidRDefault="00E12026" w:rsidP="00E12026">
          <w:pPr>
            <w:spacing w:line="360" w:lineRule="auto"/>
          </w:pPr>
          <w:r>
            <w:rPr>
              <w:b/>
              <w:bCs/>
              <w:lang w:val="de-DE"/>
            </w:rPr>
            <w:fldChar w:fldCharType="end"/>
          </w:r>
        </w:p>
      </w:sdtContent>
    </w:sdt>
    <w:p w:rsidR="00B42C00" w:rsidRDefault="00E12026" w:rsidP="00E120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br w:type="page"/>
      </w:r>
    </w:p>
    <w:p w:rsidR="00B42C00" w:rsidRPr="00B42C00" w:rsidRDefault="00B42C00" w:rsidP="00E12026">
      <w:pPr>
        <w:pStyle w:val="berschrift1"/>
        <w:rPr>
          <w:rFonts w:ascii="Arial" w:hAnsi="Arial" w:cs="Arial"/>
          <w:sz w:val="24"/>
          <w:szCs w:val="24"/>
        </w:rPr>
      </w:pPr>
      <w:bookmarkStart w:id="0" w:name="_Toc465364447"/>
      <w:r w:rsidRPr="00B42C00">
        <w:rPr>
          <w:rFonts w:ascii="Arial" w:hAnsi="Arial" w:cs="Arial"/>
          <w:sz w:val="24"/>
          <w:szCs w:val="24"/>
        </w:rPr>
        <w:t>1.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42C00">
        <w:rPr>
          <w:rFonts w:ascii="Arial" w:hAnsi="Arial" w:cs="Arial"/>
          <w:sz w:val="24"/>
          <w:szCs w:val="24"/>
        </w:rPr>
        <w:t>Scoping</w:t>
      </w:r>
      <w:bookmarkEnd w:id="0"/>
      <w:proofErr w:type="spellEnd"/>
    </w:p>
    <w:p w:rsidR="00E12026" w:rsidRDefault="00E12026" w:rsidP="00B42C00">
      <w:pPr>
        <w:rPr>
          <w:rFonts w:ascii="Arial" w:hAnsi="Arial" w:cs="Arial"/>
          <w:sz w:val="24"/>
          <w:szCs w:val="24"/>
        </w:rPr>
      </w:pPr>
    </w:p>
    <w:p w:rsidR="00B42C00" w:rsidRDefault="00B42C00" w:rsidP="00B42C0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Eine Web-</w:t>
      </w:r>
      <w:proofErr w:type="spellStart"/>
      <w:r>
        <w:rPr>
          <w:rFonts w:ascii="Arial" w:hAnsi="Arial" w:cs="Arial"/>
          <w:sz w:val="24"/>
          <w:szCs w:val="24"/>
        </w:rPr>
        <w:t>Appikation</w:t>
      </w:r>
      <w:proofErr w:type="spellEnd"/>
      <w:r>
        <w:rPr>
          <w:rFonts w:ascii="Arial" w:hAnsi="Arial" w:cs="Arial"/>
          <w:sz w:val="24"/>
          <w:szCs w:val="24"/>
        </w:rPr>
        <w:t xml:space="preserve"> für:</w:t>
      </w:r>
    </w:p>
    <w:p w:rsidR="00B42C00" w:rsidRDefault="00B42C00" w:rsidP="00B42C00">
      <w:pPr>
        <w:pStyle w:val="Listenabsatz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Suchtkrankheit</w:t>
      </w:r>
    </w:p>
    <w:p w:rsidR="00B42C00" w:rsidRDefault="00B42C00" w:rsidP="00B42C00">
      <w:pPr>
        <w:pStyle w:val="Listenabsatz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Manager der Gesundheitsbehörde</w:t>
      </w:r>
    </w:p>
    <w:p w:rsidR="00B42C00" w:rsidRDefault="00B42C00" w:rsidP="00B42C00">
      <w:pPr>
        <w:rPr>
          <w:rFonts w:ascii="Arial" w:hAnsi="Arial" w:cs="Arial"/>
          <w:sz w:val="24"/>
          <w:szCs w:val="24"/>
        </w:rPr>
      </w:pPr>
    </w:p>
    <w:p w:rsidR="00B42C00" w:rsidRPr="00E12026" w:rsidRDefault="00E12026" w:rsidP="00E12026">
      <w:pPr>
        <w:rPr>
          <w:rFonts w:ascii="Arial" w:eastAsia="Times New Roman" w:hAnsi="Arial" w:cs="Arial"/>
          <w:sz w:val="24"/>
          <w:szCs w:val="24"/>
          <w:lang w:eastAsia="de-CH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</w:p>
    <w:p w:rsid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Überblick -&gt; alle Organisationen welche mit Patienten mit Suchtproblemen arbeiten und Kontaktdaten der Organisation (Spitälern, Institutionen, Kliniken)</w:t>
      </w:r>
    </w:p>
    <w:p w:rsid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Statistik über Patienten mit Suchtproblemen (Drogen, Alkohol, Tabak) -&gt; schweizweit</w:t>
      </w:r>
    </w:p>
    <w:p w:rsidR="00B42C00" w:rsidRDefault="00B42C00" w:rsidP="00B42C00">
      <w:pPr>
        <w:pStyle w:val="Listenabsatz"/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hyperlink r:id="rId7" w:history="1">
        <w:r w:rsidRPr="00B42C00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http://www.suchtmonitoring.ch/</w:t>
        </w:r>
      </w:hyperlink>
      <w:r w:rsidRPr="00B42C00">
        <w:rPr>
          <w:rFonts w:ascii="Arial" w:eastAsia="Times New Roman" w:hAnsi="Arial" w:cs="Arial"/>
          <w:sz w:val="24"/>
          <w:szCs w:val="24"/>
          <w:lang w:eastAsia="de-CH"/>
        </w:rPr>
        <w:t xml:space="preserve"> -&gt; Berichterstattungssystem</w:t>
      </w:r>
    </w:p>
    <w:p w:rsidR="00B42C00" w:rsidRPr="00B42C00" w:rsidRDefault="00B42C00" w:rsidP="00B42C00">
      <w:pPr>
        <w:pStyle w:val="Listenabsatz"/>
        <w:numPr>
          <w:ilvl w:val="0"/>
          <w:numId w:val="12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Statistik über alle Spitäler und Kliniken, welche Suchtpatienten behandeln.</w:t>
      </w:r>
    </w:p>
    <w:p w:rsidR="00B42C00" w:rsidRP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Anzahl Patienten welche zurzeit behandelt werden</w:t>
      </w:r>
    </w:p>
    <w:p w:rsidR="00B42C00" w:rsidRP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Dauer der Behandlungen pro Spital</w:t>
      </w:r>
    </w:p>
    <w:p w:rsid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Kosten der Behandlung pro Spital</w:t>
      </w:r>
    </w:p>
    <w:p w:rsidR="00B42C00" w:rsidRDefault="00B42C00" w:rsidP="00B42C00">
      <w:pPr>
        <w:numPr>
          <w:ilvl w:val="1"/>
          <w:numId w:val="10"/>
        </w:numPr>
        <w:spacing w:after="0" w:line="240" w:lineRule="auto"/>
        <w:ind w:left="108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Getroffene Massnahmen</w:t>
      </w:r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Default="00E12026" w:rsidP="00E12026">
      <w:pPr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Out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of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</w:p>
    <w:p w:rsidR="00B42C00" w:rsidRPr="00E12026" w:rsidRDefault="00B42C00" w:rsidP="00E12026">
      <w:pPr>
        <w:pStyle w:val="Listenabsatz"/>
        <w:numPr>
          <w:ilvl w:val="0"/>
          <w:numId w:val="1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de-CH"/>
        </w:rPr>
      </w:pPr>
      <w:r w:rsidRPr="00E12026">
        <w:rPr>
          <w:rFonts w:ascii="Arial" w:eastAsia="Times New Roman" w:hAnsi="Arial" w:cs="Arial"/>
          <w:sz w:val="24"/>
          <w:szCs w:val="24"/>
          <w:lang w:eastAsia="de-CH"/>
        </w:rPr>
        <w:t>Soziale Folgen von Suchten</w:t>
      </w:r>
    </w:p>
    <w:p w:rsidR="00B42C00" w:rsidRPr="00B42C00" w:rsidRDefault="00B42C00" w:rsidP="00B42C00">
      <w:pPr>
        <w:pStyle w:val="Listenabsatz"/>
        <w:numPr>
          <w:ilvl w:val="0"/>
          <w:numId w:val="13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>Kaufverhalten (Sucht), E-Zigaretten, Gewalt im Zusammenhang mit Alkohol</w:t>
      </w:r>
    </w:p>
    <w:p w:rsidR="00B42C00" w:rsidRPr="00B42C00" w:rsidRDefault="00B42C00" w:rsidP="00B42C00">
      <w:pPr>
        <w:pStyle w:val="Listenabsatz"/>
        <w:numPr>
          <w:ilvl w:val="0"/>
          <w:numId w:val="13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B42C00">
        <w:rPr>
          <w:rFonts w:ascii="Arial" w:eastAsia="Times New Roman" w:hAnsi="Arial" w:cs="Arial"/>
          <w:sz w:val="24"/>
          <w:szCs w:val="24"/>
          <w:lang w:eastAsia="de-CH"/>
        </w:rPr>
        <w:t xml:space="preserve">Informationen über gesundheitliche Schäden von risikoreichem Konsum von Suchtsubstanzen </w:t>
      </w:r>
    </w:p>
    <w:p w:rsidR="00B42C00" w:rsidRDefault="00B42C00">
      <w:pPr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br w:type="page"/>
      </w: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1" w:name="_Toc465364448"/>
      <w:r>
        <w:rPr>
          <w:rFonts w:ascii="Arial" w:eastAsia="Times New Roman" w:hAnsi="Arial" w:cs="Arial"/>
          <w:sz w:val="24"/>
          <w:szCs w:val="24"/>
          <w:lang w:eastAsia="de-CH"/>
        </w:rPr>
        <w:t>2. Research</w:t>
      </w:r>
      <w:bookmarkEnd w:id="1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D42342" w:rsidRDefault="00916407" w:rsidP="00916407">
      <w:pPr>
        <w:rPr>
          <w:rFonts w:ascii="Arial" w:eastAsia="Times New Roman" w:hAnsi="Arial" w:cs="Arial"/>
          <w:sz w:val="24"/>
          <w:szCs w:val="24"/>
          <w:lang w:eastAsia="de-CH"/>
        </w:rPr>
      </w:pPr>
      <w:r w:rsidRPr="00D42342">
        <w:rPr>
          <w:rFonts w:ascii="Arial" w:eastAsia="Times New Roman" w:hAnsi="Arial" w:cs="Arial"/>
          <w:sz w:val="24"/>
          <w:szCs w:val="24"/>
          <w:lang w:eastAsia="de-CH"/>
        </w:rPr>
        <w:t>Gesundheitsorganisationen:</w:t>
      </w:r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hAnsi="Arial" w:cs="Arial"/>
          <w:sz w:val="28"/>
          <w:szCs w:val="28"/>
        </w:rPr>
      </w:pPr>
      <w:r w:rsidRPr="00D42342">
        <w:rPr>
          <w:rFonts w:ascii="Arial" w:eastAsia="Times New Roman" w:hAnsi="Arial" w:cs="Arial"/>
          <w:sz w:val="24"/>
          <w:szCs w:val="24"/>
          <w:u w:val="single"/>
          <w:lang w:eastAsia="de-CH"/>
        </w:rPr>
        <w:t>International Blue Cross</w:t>
      </w:r>
      <w:r w:rsidR="008D1D18" w:rsidRPr="00D42342">
        <w:rPr>
          <w:rFonts w:ascii="Arial" w:hAnsi="Arial" w:cs="Arial"/>
          <w:sz w:val="28"/>
          <w:szCs w:val="28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Das IBK sensibilisiert die Bevölkerung für die negativen Auswirkungen des Alkohol- und Drogenmissbrauches und bietet suchtkranken Menschen in den Bereichen Prävention, Beh</w:t>
      </w:r>
      <w:bookmarkStart w:id="2" w:name="_GoBack"/>
      <w:bookmarkEnd w:id="2"/>
      <w:r w:rsidRPr="00D42342">
        <w:rPr>
          <w:rFonts w:ascii="Arial" w:eastAsia="Times New Roman" w:hAnsi="Arial" w:cs="Arial"/>
          <w:sz w:val="24"/>
          <w:szCs w:val="24"/>
          <w:lang w:eastAsia="de-CH"/>
        </w:rPr>
        <w:t>andlung und Nachsorge Unterstützung an.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  <w:t>Beratungs- und Behandlungszentren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8" w:anchor="!detail&amp;key=2887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https://www.zewo.ch/fur-spendende/hilfswerke-suchen/schnellsuche-nach-hilfswerken-mit-zewo-gutesiegel/sucht#!detail&amp;key=2887</w:t>
        </w:r>
      </w:hyperlink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eastAsia="Times New Roman" w:hAnsi="Arial" w:cs="Arial"/>
          <w:sz w:val="24"/>
          <w:szCs w:val="24"/>
          <w:lang w:eastAsia="de-CH"/>
        </w:rPr>
      </w:pPr>
      <w:r w:rsidRPr="00D42342">
        <w:rPr>
          <w:rFonts w:ascii="Arial" w:eastAsia="Times New Roman" w:hAnsi="Arial" w:cs="Arial"/>
          <w:sz w:val="24"/>
          <w:szCs w:val="24"/>
          <w:u w:val="single"/>
          <w:lang w:eastAsia="de-CH"/>
        </w:rPr>
        <w:t>Sucht Schweiz</w:t>
      </w:r>
      <w:r w:rsidR="00D42342"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Unterstützt kantonale Suchtpräventionsfachstellen in der Entwicklung von Best-Practice Ansätzen durch wissenschaftliche Begleitforschung und fachliche Unterstützung. Sensibilisierungskampagnen, Kurse, Vorträge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9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http://www.suchtschweiz.ch/ueber-uns/unsere-leistungen/</w:t>
        </w:r>
      </w:hyperlink>
    </w:p>
    <w:p w:rsidR="00916407" w:rsidRPr="00D42342" w:rsidRDefault="00916407" w:rsidP="00D42342">
      <w:pPr>
        <w:pStyle w:val="Listenabsatz"/>
        <w:numPr>
          <w:ilvl w:val="0"/>
          <w:numId w:val="17"/>
        </w:numPr>
        <w:rPr>
          <w:rFonts w:ascii="Arial" w:eastAsia="Times New Roman" w:hAnsi="Arial" w:cs="Arial"/>
          <w:bCs/>
          <w:color w:val="0000FF"/>
          <w:sz w:val="32"/>
          <w:szCs w:val="32"/>
          <w:u w:val="single"/>
          <w:lang w:eastAsia="de-CH"/>
        </w:rPr>
      </w:pPr>
      <w:proofErr w:type="spellStart"/>
      <w:r w:rsidRPr="00D42342">
        <w:rPr>
          <w:rFonts w:ascii="Arial" w:eastAsia="Times New Roman" w:hAnsi="Arial" w:cs="Arial"/>
          <w:bCs/>
          <w:sz w:val="24"/>
          <w:szCs w:val="24"/>
          <w:u w:val="single"/>
          <w:lang w:eastAsia="de-CH"/>
        </w:rPr>
        <w:t>Gesundheitsmonitoring</w:t>
      </w:r>
      <w:proofErr w:type="spellEnd"/>
      <w:r w:rsidR="00D42342" w:rsidRPr="00D42342">
        <w:rPr>
          <w:rFonts w:ascii="Arial" w:eastAsia="Times New Roman" w:hAnsi="Arial" w:cs="Arial"/>
          <w:bCs/>
          <w:color w:val="0000FF"/>
          <w:sz w:val="32"/>
          <w:szCs w:val="32"/>
          <w:u w:val="single"/>
          <w:lang w:eastAsia="de-CH"/>
        </w:rPr>
        <w:br/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t>Berichterstattungssystem</w:t>
      </w:r>
      <w:r w:rsidRPr="00D42342">
        <w:rPr>
          <w:rFonts w:ascii="Arial" w:eastAsia="Times New Roman" w:hAnsi="Arial" w:cs="Arial"/>
          <w:sz w:val="24"/>
          <w:szCs w:val="24"/>
          <w:lang w:eastAsia="de-CH"/>
        </w:rPr>
        <w:br/>
      </w:r>
      <w:hyperlink r:id="rId10" w:history="1">
        <w:r w:rsidRPr="00D42342">
          <w:rPr>
            <w:rFonts w:ascii="Arial" w:eastAsia="Times New Roman" w:hAnsi="Arial" w:cs="Arial"/>
            <w:color w:val="0000FF"/>
            <w:sz w:val="24"/>
            <w:szCs w:val="24"/>
            <w:u w:val="single"/>
            <w:lang w:eastAsia="de-CH"/>
          </w:rPr>
          <w:t>http://www.suchtmonitoring.ch/</w:t>
        </w:r>
      </w:hyperlink>
    </w:p>
    <w:p w:rsidR="00916407" w:rsidRPr="00D42342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916407" w:rsidRPr="00D42342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Pr="00916407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val="en-GB" w:eastAsia="de-CH"/>
        </w:rPr>
      </w:pPr>
      <w:bookmarkStart w:id="3" w:name="_Toc465364449"/>
      <w:r w:rsidRPr="00916407">
        <w:rPr>
          <w:rFonts w:ascii="Arial" w:eastAsia="Times New Roman" w:hAnsi="Arial" w:cs="Arial"/>
          <w:sz w:val="24"/>
          <w:szCs w:val="24"/>
          <w:lang w:val="en-GB" w:eastAsia="de-CH"/>
        </w:rPr>
        <w:t>3. Synthesize</w:t>
      </w:r>
      <w:bookmarkEnd w:id="3"/>
    </w:p>
    <w:p w:rsidR="00916407" w:rsidRPr="00916407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916407" w:rsidRPr="00916407" w:rsidRDefault="00E12026" w:rsidP="00E12026">
      <w:pPr>
        <w:pStyle w:val="berschrift2"/>
        <w:rPr>
          <w:rFonts w:ascii="Arial" w:eastAsia="Times New Roman" w:hAnsi="Arial" w:cs="Arial"/>
          <w:sz w:val="24"/>
          <w:szCs w:val="24"/>
          <w:lang w:eastAsia="de-CH"/>
        </w:rPr>
      </w:pPr>
      <w:bookmarkStart w:id="4" w:name="_Toc465364450"/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Personas</w:t>
      </w:r>
      <w:bookmarkEnd w:id="4"/>
      <w:proofErr w:type="spellEnd"/>
    </w:p>
    <w:p w:rsidR="00916407" w:rsidRPr="00916407" w:rsidRDefault="00916407" w:rsidP="00916407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  <w:lang w:eastAsia="de-CH"/>
        </w:rPr>
      </w:pPr>
    </w:p>
    <w:p w:rsidR="00916407" w:rsidRPr="00916407" w:rsidRDefault="00916407" w:rsidP="00916407">
      <w:pPr>
        <w:spacing w:after="0" w:line="240" w:lineRule="auto"/>
        <w:rPr>
          <w:rFonts w:ascii="Arial" w:eastAsia="Times New Roman" w:hAnsi="Arial" w:cs="Arial"/>
          <w:bCs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bCs/>
          <w:sz w:val="24"/>
          <w:szCs w:val="24"/>
          <w:lang w:eastAsia="de-CH"/>
        </w:rPr>
        <w:t>Paul Mercer, arbeitet für das BAG. Mit unserer App kann er: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Eine Übersicht über die statistischen Werte der Suchtpatienten in der Schweiz erhalten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Mit den Informationen präventive Massnahmen treffen</w:t>
      </w:r>
    </w:p>
    <w:p w:rsidR="00916407" w:rsidRPr="00916407" w:rsidRDefault="00916407" w:rsidP="00916407">
      <w:pPr>
        <w:numPr>
          <w:ilvl w:val="0"/>
          <w:numId w:val="14"/>
        </w:numPr>
        <w:spacing w:after="0" w:line="240" w:lineRule="auto"/>
        <w:ind w:left="540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916407">
        <w:rPr>
          <w:rFonts w:ascii="Arial" w:eastAsia="Times New Roman" w:hAnsi="Arial" w:cs="Arial"/>
          <w:sz w:val="24"/>
          <w:szCs w:val="24"/>
          <w:lang w:eastAsia="de-CH"/>
        </w:rPr>
        <w:t>Zusammenarbeit mit den weiteren Organisationen (Spitälern, Kliniken) verbessern</w:t>
      </w:r>
    </w:p>
    <w:p w:rsidR="00916407" w:rsidRPr="00916407" w:rsidRDefault="00916407" w:rsidP="00916407">
      <w:pPr>
        <w:rPr>
          <w:rFonts w:ascii="Arial" w:hAnsi="Arial" w:cs="Arial"/>
          <w:sz w:val="24"/>
          <w:szCs w:val="24"/>
        </w:rPr>
      </w:pPr>
    </w:p>
    <w:p w:rsidR="00916407" w:rsidRPr="00916407" w:rsidRDefault="00916407" w:rsidP="00916407">
      <w:pPr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 xml:space="preserve">Max Muster, Verantwortlicher für das Projekt „Verteilung der Patienten in Suchtkliniken 2017“ </w:t>
      </w:r>
      <w:r w:rsidRPr="00916407">
        <w:rPr>
          <w:rFonts w:ascii="Arial" w:hAnsi="Arial" w:cs="Arial"/>
          <w:sz w:val="24"/>
          <w:szCs w:val="24"/>
        </w:rPr>
        <w:br/>
        <w:t>Mit unserer App kann er: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 xml:space="preserve">Auf dem aktuellen Stand </w:t>
      </w:r>
      <w:proofErr w:type="gramStart"/>
      <w:r w:rsidRPr="00916407">
        <w:rPr>
          <w:rFonts w:ascii="Arial" w:hAnsi="Arial" w:cs="Arial"/>
          <w:sz w:val="24"/>
          <w:szCs w:val="24"/>
        </w:rPr>
        <w:t>sein in Bezug auf ausgelastete Kliniken</w:t>
      </w:r>
      <w:proofErr w:type="gramEnd"/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Kosten der Kliniken (Patienten) einsehen / optimieren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Übersicht über die Dauer der Patienten in Kliniken erhalten</w:t>
      </w:r>
    </w:p>
    <w:p w:rsidR="00916407" w:rsidRPr="00916407" w:rsidRDefault="00916407" w:rsidP="00916407">
      <w:pPr>
        <w:pStyle w:val="Listenabsatz"/>
        <w:numPr>
          <w:ilvl w:val="0"/>
          <w:numId w:val="15"/>
        </w:numPr>
        <w:ind w:hanging="578"/>
        <w:rPr>
          <w:rFonts w:ascii="Arial" w:hAnsi="Arial" w:cs="Arial"/>
          <w:sz w:val="24"/>
          <w:szCs w:val="24"/>
        </w:rPr>
      </w:pPr>
      <w:r w:rsidRPr="00916407">
        <w:rPr>
          <w:rFonts w:ascii="Arial" w:hAnsi="Arial" w:cs="Arial"/>
          <w:sz w:val="24"/>
          <w:szCs w:val="24"/>
        </w:rPr>
        <w:t>Wichtige Informationen für sein Projekt erhalten</w:t>
      </w:r>
    </w:p>
    <w:p w:rsidR="00916407" w:rsidRDefault="00916407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Default="00E12026" w:rsidP="00E12026">
      <w:pPr>
        <w:pStyle w:val="berschrift2"/>
        <w:rPr>
          <w:rFonts w:ascii="Arial" w:eastAsia="Times New Roman" w:hAnsi="Arial" w:cs="Arial"/>
          <w:sz w:val="24"/>
          <w:szCs w:val="24"/>
          <w:lang w:eastAsia="de-CH"/>
        </w:rPr>
      </w:pPr>
      <w:bookmarkStart w:id="5" w:name="_Toc465364451"/>
      <w:r>
        <w:rPr>
          <w:rFonts w:ascii="Arial" w:eastAsia="Times New Roman" w:hAnsi="Arial" w:cs="Arial"/>
          <w:sz w:val="24"/>
          <w:szCs w:val="24"/>
          <w:lang w:eastAsia="de-CH"/>
        </w:rPr>
        <w:t xml:space="preserve">User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requirements</w:t>
      </w:r>
      <w:bookmarkEnd w:id="5"/>
      <w:proofErr w:type="spellEnd"/>
    </w:p>
    <w:p w:rsid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 w:rsidRPr="008D1D18">
        <w:rPr>
          <w:rFonts w:ascii="Arial" w:eastAsia="Times New Roman" w:hAnsi="Arial" w:cs="Arial"/>
          <w:sz w:val="24"/>
          <w:szCs w:val="24"/>
          <w:lang w:eastAsia="de-CH"/>
        </w:rPr>
        <w:drawing>
          <wp:inline distT="0" distB="0" distL="0" distR="0" wp14:anchorId="7F2F488F" wp14:editId="0D10E070">
            <wp:extent cx="5760720" cy="3843020"/>
            <wp:effectExtent l="0" t="0" r="0" b="0"/>
            <wp:docPr id="4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6" w:name="_Toc465364452"/>
      <w:r>
        <w:rPr>
          <w:rFonts w:ascii="Arial" w:eastAsia="Times New Roman" w:hAnsi="Arial" w:cs="Arial"/>
          <w:sz w:val="24"/>
          <w:szCs w:val="24"/>
          <w:lang w:eastAsia="de-CH"/>
        </w:rPr>
        <w:t>4. Design</w:t>
      </w:r>
      <w:bookmarkEnd w:id="6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Jedes Gruppenmitglied hat zwei Storyboards entworfen.</w:t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Pr="008D1D18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Antoni Tomic</w:t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1.</w:t>
      </w:r>
      <w:r>
        <w:rPr>
          <w:noProof/>
          <w:lang w:eastAsia="de-CH"/>
        </w:rPr>
        <w:drawing>
          <wp:inline distT="0" distB="0" distL="0" distR="0" wp14:anchorId="0E6CF336" wp14:editId="63D3CFD0">
            <wp:extent cx="4762500" cy="292153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80" t="34993" r="58168" b="22074"/>
                    <a:stretch/>
                  </pic:blipFill>
                  <pic:spPr bwMode="auto">
                    <a:xfrm>
                      <a:off x="0" y="0"/>
                      <a:ext cx="4769568" cy="292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2.</w:t>
      </w:r>
      <w:r>
        <w:rPr>
          <w:noProof/>
          <w:lang w:eastAsia="de-CH"/>
        </w:rPr>
        <w:drawing>
          <wp:inline distT="0" distB="0" distL="0" distR="0" wp14:anchorId="5D5A580F" wp14:editId="6DF1315B">
            <wp:extent cx="4581525" cy="2814920"/>
            <wp:effectExtent l="0" t="0" r="0" b="508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50" t="35288" r="58829" b="22074"/>
                    <a:stretch/>
                  </pic:blipFill>
                  <pic:spPr bwMode="auto">
                    <a:xfrm>
                      <a:off x="0" y="0"/>
                      <a:ext cx="4635460" cy="284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026" w:rsidRDefault="00E12026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E12026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Hager Magdub</w:t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1.</w:t>
      </w:r>
      <w:r>
        <w:rPr>
          <w:noProof/>
          <w:lang w:eastAsia="de-CH"/>
        </w:rPr>
        <w:drawing>
          <wp:inline distT="0" distB="0" distL="0" distR="0" wp14:anchorId="1DA3D4EF" wp14:editId="51998C11">
            <wp:extent cx="1827036" cy="4381503"/>
            <wp:effectExtent l="0" t="952" r="952" b="953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88" t="18231" r="80655" b="5607"/>
                    <a:stretch/>
                  </pic:blipFill>
                  <pic:spPr bwMode="auto">
                    <a:xfrm rot="5400000">
                      <a:off x="0" y="0"/>
                      <a:ext cx="1835097" cy="440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 xml:space="preserve">2. </w:t>
      </w:r>
      <w:r>
        <w:rPr>
          <w:noProof/>
          <w:lang w:eastAsia="de-CH"/>
        </w:rPr>
        <w:drawing>
          <wp:inline distT="0" distB="0" distL="0" distR="0" wp14:anchorId="14152DCB" wp14:editId="5255C0D0">
            <wp:extent cx="1928379" cy="4367212"/>
            <wp:effectExtent l="0" t="318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0" t="22348" r="80655" b="9723"/>
                    <a:stretch/>
                  </pic:blipFill>
                  <pic:spPr bwMode="auto">
                    <a:xfrm rot="5400000">
                      <a:off x="0" y="0"/>
                      <a:ext cx="1932571" cy="437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Luca Ramos</w:t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1.</w:t>
      </w:r>
      <w:r w:rsidRPr="00FE57CD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6ECB8262" wp14:editId="375B9F90">
            <wp:extent cx="4694939" cy="149542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58" t="26759" r="54200" b="47951"/>
                    <a:stretch/>
                  </pic:blipFill>
                  <pic:spPr bwMode="auto">
                    <a:xfrm>
                      <a:off x="0" y="0"/>
                      <a:ext cx="4699670" cy="149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2.</w:t>
      </w:r>
      <w:r w:rsidRPr="00FE57CD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6773DB89" wp14:editId="4235E226">
            <wp:extent cx="1874155" cy="3824290"/>
            <wp:effectExtent l="0" t="3492" r="8572" b="8573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58" t="24701" r="74206" b="30896"/>
                    <a:stretch/>
                  </pic:blipFill>
                  <pic:spPr bwMode="auto">
                    <a:xfrm rot="16200000">
                      <a:off x="0" y="0"/>
                      <a:ext cx="1884830" cy="384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proofErr w:type="spellStart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Ludovic</w:t>
      </w:r>
      <w:proofErr w:type="spellEnd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 xml:space="preserve"> </w:t>
      </w:r>
      <w:proofErr w:type="spellStart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Frehner</w:t>
      </w:r>
      <w:proofErr w:type="spellEnd"/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1.</w:t>
      </w:r>
      <w:r>
        <w:rPr>
          <w:noProof/>
          <w:lang w:eastAsia="de-CH"/>
        </w:rPr>
        <w:drawing>
          <wp:inline distT="0" distB="0" distL="0" distR="0" wp14:anchorId="5639843E" wp14:editId="124E72EE">
            <wp:extent cx="4400550" cy="1706336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299" t="40875" r="55192" b="31190"/>
                    <a:stretch/>
                  </pic:blipFill>
                  <pic:spPr bwMode="auto">
                    <a:xfrm>
                      <a:off x="0" y="0"/>
                      <a:ext cx="4416355" cy="171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2.</w:t>
      </w:r>
      <w:r w:rsidRPr="00FE57CD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548A8B04" wp14:editId="287A77D5">
            <wp:extent cx="3695700" cy="2088874"/>
            <wp:effectExtent l="0" t="0" r="0" b="698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40" t="36464" r="58333" b="29131"/>
                    <a:stretch/>
                  </pic:blipFill>
                  <pic:spPr bwMode="auto">
                    <a:xfrm>
                      <a:off x="0" y="0"/>
                      <a:ext cx="3718723" cy="210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proofErr w:type="spellStart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Massah</w:t>
      </w:r>
      <w:proofErr w:type="spellEnd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 xml:space="preserve"> </w:t>
      </w:r>
      <w:proofErr w:type="spellStart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Hamidi</w:t>
      </w:r>
      <w:proofErr w:type="spellEnd"/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8D1D18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1.</w:t>
      </w:r>
      <w:r w:rsidRPr="00FE57CD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49AEC21" wp14:editId="26C555CE">
            <wp:extent cx="2930270" cy="4300540"/>
            <wp:effectExtent l="635" t="0" r="4445" b="444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46" t="26171" r="74372" b="13841"/>
                    <a:stretch/>
                  </pic:blipFill>
                  <pic:spPr bwMode="auto">
                    <a:xfrm rot="16200000">
                      <a:off x="0" y="0"/>
                      <a:ext cx="2941046" cy="431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2.</w:t>
      </w:r>
      <w:r w:rsidRPr="00FE57CD">
        <w:rPr>
          <w:noProof/>
          <w:lang w:val="en-GB"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34FC67C7" wp14:editId="7B006B5C">
            <wp:extent cx="4248150" cy="2685612"/>
            <wp:effectExtent l="0" t="0" r="0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85" t="29112" r="54861" b="22368"/>
                    <a:stretch/>
                  </pic:blipFill>
                  <pic:spPr bwMode="auto">
                    <a:xfrm>
                      <a:off x="0" y="0"/>
                      <a:ext cx="4264680" cy="269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E12026" w:rsidRDefault="00E12026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 xml:space="preserve">Roberto </w:t>
      </w:r>
      <w:proofErr w:type="spellStart"/>
      <w:r w:rsidRPr="00FE57CD">
        <w:rPr>
          <w:rFonts w:ascii="Arial" w:eastAsia="Times New Roman" w:hAnsi="Arial" w:cs="Arial"/>
          <w:sz w:val="24"/>
          <w:szCs w:val="24"/>
          <w:lang w:val="en-GB" w:eastAsia="de-CH"/>
        </w:rPr>
        <w:t>Tangarife</w:t>
      </w:r>
      <w:proofErr w:type="spellEnd"/>
    </w:p>
    <w:p w:rsidR="008D1D18" w:rsidRPr="00FE57CD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val="en-GB"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1.</w:t>
      </w:r>
      <w:r w:rsidRPr="008D1D18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A3FE571" wp14:editId="7E1024D1">
            <wp:extent cx="5160446" cy="1590675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57" t="42639" r="52712" b="32072"/>
                    <a:stretch/>
                  </pic:blipFill>
                  <pic:spPr bwMode="auto">
                    <a:xfrm>
                      <a:off x="0" y="0"/>
                      <a:ext cx="5173686" cy="159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2</w:t>
      </w:r>
      <w:r>
        <w:rPr>
          <w:noProof/>
          <w:lang w:eastAsia="de-CH"/>
        </w:rPr>
        <w:drawing>
          <wp:inline distT="0" distB="0" distL="0" distR="0" wp14:anchorId="3D9746DD" wp14:editId="67C0906E">
            <wp:extent cx="4545806" cy="1581150"/>
            <wp:effectExtent l="0" t="0" r="762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18" t="33817" r="52050" b="40306"/>
                    <a:stretch/>
                  </pic:blipFill>
                  <pic:spPr bwMode="auto">
                    <a:xfrm>
                      <a:off x="0" y="0"/>
                      <a:ext cx="4548587" cy="158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E12026" w:rsidRDefault="00E12026">
      <w:pPr>
        <w:rPr>
          <w:rFonts w:ascii="Arial" w:eastAsia="Times New Roman" w:hAnsi="Arial" w:cs="Arial"/>
          <w:color w:val="2E74B5" w:themeColor="accent1" w:themeShade="BF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br w:type="page"/>
      </w:r>
    </w:p>
    <w:p w:rsid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7" w:name="_Toc465364453"/>
      <w:r>
        <w:rPr>
          <w:rFonts w:ascii="Arial" w:eastAsia="Times New Roman" w:hAnsi="Arial" w:cs="Arial"/>
          <w:sz w:val="24"/>
          <w:szCs w:val="24"/>
          <w:lang w:eastAsia="de-CH"/>
        </w:rPr>
        <w:t>5. Prototype</w:t>
      </w:r>
      <w:bookmarkEnd w:id="7"/>
    </w:p>
    <w:p w:rsidR="00B42C00" w:rsidRDefault="00B42C00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8D1D18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Aus den 12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storyboards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haben wir folgende drei ausgewählt:</w:t>
      </w:r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Beispiel 2 von Ludovic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Frehner</w:t>
      </w:r>
      <w:proofErr w:type="spellEnd"/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Beispiel 1 von Antoni Tomic</w:t>
      </w:r>
    </w:p>
    <w:p w:rsidR="008D1D18" w:rsidRDefault="008D1D18" w:rsidP="008D1D18">
      <w:pPr>
        <w:pStyle w:val="Listenabsatz"/>
        <w:numPr>
          <w:ilvl w:val="0"/>
          <w:numId w:val="16"/>
        </w:num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Beispiel 1 von Roberto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Tangarife</w:t>
      </w:r>
      <w:proofErr w:type="spellEnd"/>
    </w:p>
    <w:p w:rsidR="00FE57CD" w:rsidRP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 xml:space="preserve">Diese haben wir ausgewählt, da sie am meisten den Funktionen in unserem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scope</w:t>
      </w:r>
      <w:proofErr w:type="spellEnd"/>
      <w:r>
        <w:rPr>
          <w:rFonts w:ascii="Arial" w:eastAsia="Times New Roman" w:hAnsi="Arial" w:cs="Arial"/>
          <w:sz w:val="24"/>
          <w:szCs w:val="24"/>
          <w:lang w:eastAsia="de-CH"/>
        </w:rPr>
        <w:t xml:space="preserve"> entsprechen. </w:t>
      </w:r>
    </w:p>
    <w:p w:rsid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rFonts w:ascii="Arial" w:eastAsia="Times New Roman" w:hAnsi="Arial" w:cs="Arial"/>
          <w:sz w:val="24"/>
          <w:szCs w:val="24"/>
          <w:lang w:eastAsia="de-CH"/>
        </w:rPr>
        <w:t>Dazu haben wir ein Prototyp erstellt, welche sämtliche Funktionen der drei Beispiele zusammen zeigt. Dieser würde wie folgt aussehen:</w:t>
      </w:r>
    </w:p>
    <w:p w:rsidR="00FE57CD" w:rsidRPr="00FE57CD" w:rsidRDefault="00FE57CD" w:rsidP="00FE57CD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8D1D18" w:rsidRDefault="00FE57CD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  <w:r>
        <w:rPr>
          <w:noProof/>
          <w:lang w:eastAsia="de-CH"/>
        </w:rPr>
        <w:drawing>
          <wp:inline distT="0" distB="0" distL="0" distR="0" wp14:anchorId="0A9299E8" wp14:editId="678F5223">
            <wp:extent cx="2238171" cy="300736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575" t="42604" r="75859" b="27367"/>
                    <a:stretch/>
                  </pic:blipFill>
                  <pic:spPr bwMode="auto">
                    <a:xfrm>
                      <a:off x="0" y="0"/>
                      <a:ext cx="2244960" cy="301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4220BDCA" wp14:editId="28808E87">
            <wp:extent cx="3409297" cy="3173095"/>
            <wp:effectExtent l="0" t="0" r="127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181" t="37934" r="54034" b="27661"/>
                    <a:stretch/>
                  </pic:blipFill>
                  <pic:spPr bwMode="auto">
                    <a:xfrm>
                      <a:off x="0" y="0"/>
                      <a:ext cx="3434346" cy="3196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7CD" w:rsidRDefault="00FE57CD" w:rsidP="00B42C00">
      <w:pPr>
        <w:spacing w:after="0" w:line="240" w:lineRule="auto"/>
        <w:textAlignment w:val="center"/>
        <w:rPr>
          <w:rFonts w:ascii="Arial" w:eastAsia="Times New Roman" w:hAnsi="Arial" w:cs="Arial"/>
          <w:sz w:val="24"/>
          <w:szCs w:val="24"/>
          <w:lang w:eastAsia="de-CH"/>
        </w:rPr>
      </w:pPr>
    </w:p>
    <w:p w:rsidR="00B42C00" w:rsidRPr="00B42C00" w:rsidRDefault="00B42C00" w:rsidP="00E12026">
      <w:pPr>
        <w:pStyle w:val="berschrift1"/>
        <w:rPr>
          <w:rFonts w:ascii="Arial" w:eastAsia="Times New Roman" w:hAnsi="Arial" w:cs="Arial"/>
          <w:sz w:val="24"/>
          <w:szCs w:val="24"/>
          <w:lang w:eastAsia="de-CH"/>
        </w:rPr>
      </w:pPr>
      <w:bookmarkStart w:id="8" w:name="_Toc465364454"/>
      <w:r>
        <w:rPr>
          <w:rFonts w:ascii="Arial" w:eastAsia="Times New Roman" w:hAnsi="Arial" w:cs="Arial"/>
          <w:sz w:val="24"/>
          <w:szCs w:val="24"/>
          <w:lang w:eastAsia="de-CH"/>
        </w:rPr>
        <w:t xml:space="preserve">6. </w:t>
      </w:r>
      <w:proofErr w:type="spellStart"/>
      <w:r>
        <w:rPr>
          <w:rFonts w:ascii="Arial" w:eastAsia="Times New Roman" w:hAnsi="Arial" w:cs="Arial"/>
          <w:sz w:val="24"/>
          <w:szCs w:val="24"/>
          <w:lang w:eastAsia="de-CH"/>
        </w:rPr>
        <w:t>Validate</w:t>
      </w:r>
      <w:bookmarkEnd w:id="8"/>
      <w:proofErr w:type="spellEnd"/>
    </w:p>
    <w:sectPr w:rsidR="00B42C00" w:rsidRPr="00B42C00" w:rsidSect="00E12026"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22B70"/>
    <w:multiLevelType w:val="hybridMultilevel"/>
    <w:tmpl w:val="2A86D9B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A5C14"/>
    <w:multiLevelType w:val="hybridMultilevel"/>
    <w:tmpl w:val="886658DE"/>
    <w:lvl w:ilvl="0" w:tplc="0807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F2C3E2B"/>
    <w:multiLevelType w:val="hybridMultilevel"/>
    <w:tmpl w:val="E332877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1F0F4F"/>
    <w:multiLevelType w:val="hybridMultilevel"/>
    <w:tmpl w:val="F0A4716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6F73FF"/>
    <w:multiLevelType w:val="hybridMultilevel"/>
    <w:tmpl w:val="9CF2672A"/>
    <w:lvl w:ilvl="0" w:tplc="0807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D05481C"/>
    <w:multiLevelType w:val="multilevel"/>
    <w:tmpl w:val="2D50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9720439"/>
    <w:multiLevelType w:val="hybridMultilevel"/>
    <w:tmpl w:val="6486D082"/>
    <w:lvl w:ilvl="0" w:tplc="0C06B288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  <w:color w:val="auto"/>
        <w:sz w:val="24"/>
        <w:szCs w:val="24"/>
      </w:rPr>
    </w:lvl>
    <w:lvl w:ilvl="1" w:tplc="0807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7" w15:restartNumberingAfterBreak="0">
    <w:nsid w:val="4D630BFA"/>
    <w:multiLevelType w:val="multilevel"/>
    <w:tmpl w:val="3A321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30E1931"/>
    <w:multiLevelType w:val="multilevel"/>
    <w:tmpl w:val="298EB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8BF6719"/>
    <w:multiLevelType w:val="hybridMultilevel"/>
    <w:tmpl w:val="37FC453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6B28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  <w:sz w:val="24"/>
        <w:szCs w:val="24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7165D6"/>
    <w:multiLevelType w:val="hybridMultilevel"/>
    <w:tmpl w:val="35A41CC8"/>
    <w:lvl w:ilvl="0" w:tplc="0807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627F6DF4"/>
    <w:multiLevelType w:val="multilevel"/>
    <w:tmpl w:val="0A0E2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8F96648"/>
    <w:multiLevelType w:val="hybridMultilevel"/>
    <w:tmpl w:val="20D00D68"/>
    <w:lvl w:ilvl="0" w:tplc="B422F5E0">
      <w:start w:val="1"/>
      <w:numFmt w:val="bullet"/>
      <w:lvlText w:val="®"/>
      <w:lvlJc w:val="left"/>
      <w:pPr>
        <w:ind w:left="720" w:hanging="360"/>
      </w:pPr>
      <w:rPr>
        <w:rFonts w:ascii="Symbol" w:hAnsi="Symbol" w:hint="default"/>
        <w:color w:val="auto"/>
        <w:sz w:val="24"/>
        <w:szCs w:val="24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E97691C"/>
    <w:multiLevelType w:val="hybridMultilevel"/>
    <w:tmpl w:val="8A90510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64B9B"/>
    <w:multiLevelType w:val="hybridMultilevel"/>
    <w:tmpl w:val="F3E082E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53618E"/>
    <w:multiLevelType w:val="multilevel"/>
    <w:tmpl w:val="60B0B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857BE8"/>
    <w:multiLevelType w:val="hybridMultilevel"/>
    <w:tmpl w:val="C326007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6"/>
  </w:num>
  <w:num w:numId="3">
    <w:abstractNumId w:val="13"/>
  </w:num>
  <w:num w:numId="4">
    <w:abstractNumId w:val="9"/>
  </w:num>
  <w:num w:numId="5">
    <w:abstractNumId w:val="11"/>
  </w:num>
  <w:num w:numId="6">
    <w:abstractNumId w:val="4"/>
  </w:num>
  <w:num w:numId="7">
    <w:abstractNumId w:val="1"/>
  </w:num>
  <w:num w:numId="8">
    <w:abstractNumId w:val="8"/>
  </w:num>
  <w:num w:numId="9">
    <w:abstractNumId w:val="7"/>
  </w:num>
  <w:num w:numId="10">
    <w:abstractNumId w:val="5"/>
  </w:num>
  <w:num w:numId="11">
    <w:abstractNumId w:val="6"/>
  </w:num>
  <w:num w:numId="12">
    <w:abstractNumId w:val="14"/>
  </w:num>
  <w:num w:numId="13">
    <w:abstractNumId w:val="0"/>
  </w:num>
  <w:num w:numId="14">
    <w:abstractNumId w:val="15"/>
  </w:num>
  <w:num w:numId="15">
    <w:abstractNumId w:val="3"/>
  </w:num>
  <w:num w:numId="16">
    <w:abstractNumId w:val="10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C00"/>
    <w:rsid w:val="00220329"/>
    <w:rsid w:val="003A74C4"/>
    <w:rsid w:val="005878F8"/>
    <w:rsid w:val="008D1D18"/>
    <w:rsid w:val="00916407"/>
    <w:rsid w:val="00B42C00"/>
    <w:rsid w:val="00D42342"/>
    <w:rsid w:val="00E12026"/>
    <w:rsid w:val="00E27470"/>
    <w:rsid w:val="00FE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0013F"/>
  <w15:chartTrackingRefBased/>
  <w15:docId w15:val="{E302634F-D5BE-4299-8E18-88EF8EBE1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120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120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42C00"/>
    <w:pPr>
      <w:ind w:left="720"/>
      <w:contextualSpacing/>
    </w:pPr>
  </w:style>
  <w:style w:type="paragraph" w:styleId="KeinLeerraum">
    <w:name w:val="No Spacing"/>
    <w:link w:val="KeinLeerraumZchn"/>
    <w:uiPriority w:val="1"/>
    <w:qFormat/>
    <w:rsid w:val="00E12026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E12026"/>
    <w:rPr>
      <w:rFonts w:eastAsiaTheme="minorEastAsia"/>
      <w:lang w:eastAsia="de-CH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1202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1202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12026"/>
    <w:pPr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E1202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E12026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E120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zewo.ch/fur-spendende/hilfswerke-suchen/schnellsuche-nach-hilfswerken-mit-zewo-gutesiegel/such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hyperlink" Target="http://www.suchtmonitoring.ch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hyperlink" Target="http://www.suchtmonitoring.ch/" TargetMode="Externa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://www.suchtschweiz.ch/ueber-uns/unsere-leistungen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DD66D505D29498CB1CB7984E13016B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DF6A4D45-C708-42E5-B152-10F667E77702}"/>
      </w:docPartPr>
      <w:docPartBody>
        <w:p w:rsidR="00000000" w:rsidRDefault="000126D8" w:rsidP="000126D8">
          <w:pPr>
            <w:pStyle w:val="9DD66D505D29498CB1CB7984E13016BE"/>
          </w:pPr>
          <w:r>
            <w:rPr>
              <w:color w:val="2E74B5" w:themeColor="accent1" w:themeShade="BF"/>
              <w:sz w:val="24"/>
              <w:szCs w:val="24"/>
              <w:lang w:val="de-DE"/>
            </w:rPr>
            <w:t>[Firmenname]</w:t>
          </w:r>
        </w:p>
      </w:docPartBody>
    </w:docPart>
    <w:docPart>
      <w:docPartPr>
        <w:name w:val="42F3B36E79CA45BD8519A6CB9AAA03D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7DF42B0-27E8-4C0C-BFFB-F071F420FAB9}"/>
      </w:docPartPr>
      <w:docPartBody>
        <w:p w:rsidR="00000000" w:rsidRDefault="000126D8" w:rsidP="000126D8">
          <w:pPr>
            <w:pStyle w:val="42F3B36E79CA45BD8519A6CB9AAA03DD"/>
          </w:pPr>
          <w:r>
            <w:rPr>
              <w:rFonts w:asciiTheme="majorHAnsi" w:eastAsiaTheme="majorEastAsia" w:hAnsiTheme="majorHAnsi" w:cstheme="majorBidi"/>
              <w:color w:val="5B9BD5" w:themeColor="accent1"/>
              <w:sz w:val="88"/>
              <w:szCs w:val="88"/>
              <w:lang w:val="de-DE"/>
            </w:rPr>
            <w:t>[Dokumenttitel]</w:t>
          </w:r>
        </w:p>
      </w:docPartBody>
    </w:docPart>
    <w:docPart>
      <w:docPartPr>
        <w:name w:val="6F34673D4B42488CAE29033D02E70FAE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9307750C-C268-445F-A6FC-EEC91DEF966A}"/>
      </w:docPartPr>
      <w:docPartBody>
        <w:p w:rsidR="00000000" w:rsidRDefault="000126D8" w:rsidP="000126D8">
          <w:pPr>
            <w:pStyle w:val="6F34673D4B42488CAE29033D02E70FAE"/>
          </w:pPr>
          <w:r>
            <w:rPr>
              <w:color w:val="2E74B5" w:themeColor="accent1" w:themeShade="BF"/>
              <w:sz w:val="24"/>
              <w:szCs w:val="24"/>
              <w:lang w:val="de-DE"/>
            </w:rPr>
            <w:t>[Untertitel des Dokuments]</w:t>
          </w:r>
        </w:p>
      </w:docPartBody>
    </w:docPart>
    <w:docPart>
      <w:docPartPr>
        <w:name w:val="9B404330779141739E280089A327F65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F5D3A6FB-832A-410E-BDD3-EAE8CB44BC5B}"/>
      </w:docPartPr>
      <w:docPartBody>
        <w:p w:rsidR="00000000" w:rsidRDefault="000126D8" w:rsidP="000126D8">
          <w:pPr>
            <w:pStyle w:val="9B404330779141739E280089A327F65D"/>
          </w:pPr>
          <w:r>
            <w:rPr>
              <w:color w:val="5B9BD5" w:themeColor="accent1"/>
              <w:sz w:val="28"/>
              <w:szCs w:val="28"/>
              <w:lang w:val="de-DE"/>
            </w:rPr>
            <w:t>[Name des Autors]</w:t>
          </w:r>
        </w:p>
      </w:docPartBody>
    </w:docPart>
    <w:docPart>
      <w:docPartPr>
        <w:name w:val="B35DB4056A944064B290101FF838AB12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B66B8CC7-35D4-4820-A97E-C00406FC6970}"/>
      </w:docPartPr>
      <w:docPartBody>
        <w:p w:rsidR="00000000" w:rsidRDefault="000126D8" w:rsidP="000126D8">
          <w:pPr>
            <w:pStyle w:val="B35DB4056A944064B290101FF838AB12"/>
          </w:pPr>
          <w:r>
            <w:rPr>
              <w:color w:val="5B9BD5" w:themeColor="accent1"/>
              <w:sz w:val="28"/>
              <w:szCs w:val="28"/>
              <w:lang w:val="de-DE"/>
            </w:rPr>
            <w:t>[Datum]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6D8"/>
    <w:rsid w:val="00012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CH" w:eastAsia="de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9DD66D505D29498CB1CB7984E13016BE">
    <w:name w:val="9DD66D505D29498CB1CB7984E13016BE"/>
    <w:rsid w:val="000126D8"/>
  </w:style>
  <w:style w:type="paragraph" w:customStyle="1" w:styleId="42F3B36E79CA45BD8519A6CB9AAA03DD">
    <w:name w:val="42F3B36E79CA45BD8519A6CB9AAA03DD"/>
    <w:rsid w:val="000126D8"/>
  </w:style>
  <w:style w:type="paragraph" w:customStyle="1" w:styleId="6F34673D4B42488CAE29033D02E70FAE">
    <w:name w:val="6F34673D4B42488CAE29033D02E70FAE"/>
    <w:rsid w:val="000126D8"/>
  </w:style>
  <w:style w:type="paragraph" w:customStyle="1" w:styleId="9B404330779141739E280089A327F65D">
    <w:name w:val="9B404330779141739E280089A327F65D"/>
    <w:rsid w:val="000126D8"/>
  </w:style>
  <w:style w:type="paragraph" w:customStyle="1" w:styleId="B35DB4056A944064B290101FF838AB12">
    <w:name w:val="B35DB4056A944064B290101FF838AB12"/>
    <w:rsid w:val="000126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B41CEE-30CA-4B90-BBE0-51E45E27F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563</Words>
  <Characters>3554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Berner Fachhochschule</Company>
  <LinksUpToDate>false</LinksUpToDate>
  <CharactersWithSpaces>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Dokumentation</dc:title>
  <dc:subject>CS1 Task 03 – Design Thinking</dc:subject>
  <dc:creator>Antoni Tomic, Hager Magdub, Luca Ramos, Ludovic Frehner, Massah Hamidi, Roberto Tangarife</dc:creator>
  <cp:keywords/>
  <dc:description/>
  <cp:lastModifiedBy>Hager Magdub</cp:lastModifiedBy>
  <cp:revision>2</cp:revision>
  <dcterms:created xsi:type="dcterms:W3CDTF">2016-10-27T18:51:00Z</dcterms:created>
  <dcterms:modified xsi:type="dcterms:W3CDTF">2016-10-27T18:51:00Z</dcterms:modified>
</cp:coreProperties>
</file>